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053" w:rsidRDefault="005B6053">
      <w:pPr>
        <w:pStyle w:val="a3"/>
        <w:spacing w:before="8"/>
        <w:rPr>
          <w:rFonts w:ascii="Times New Roman"/>
          <w:b w:val="0"/>
          <w:sz w:val="30"/>
        </w:rPr>
      </w:pPr>
    </w:p>
    <w:p w:rsidR="005B6053" w:rsidRDefault="00196214">
      <w:pPr>
        <w:pStyle w:val="a4"/>
      </w:pPr>
      <w:r>
        <w:rPr>
          <w:color w:val="FF0000"/>
          <w:spacing w:val="-1"/>
        </w:rPr>
        <w:t>大專校院</w:t>
      </w:r>
      <w:r>
        <w:rPr>
          <w:spacing w:val="-1"/>
        </w:rPr>
        <w:t>建物</w:t>
      </w:r>
      <w:proofErr w:type="gramStart"/>
      <w:r>
        <w:rPr>
          <w:spacing w:val="-1"/>
        </w:rPr>
        <w:t>防墜安全</w:t>
      </w:r>
      <w:proofErr w:type="gramEnd"/>
      <w:r>
        <w:rPr>
          <w:spacing w:val="-1"/>
        </w:rPr>
        <w:t>檢核表</w:t>
      </w:r>
    </w:p>
    <w:p w:rsidR="005B6053" w:rsidRDefault="00196214">
      <w:pPr>
        <w:pStyle w:val="a3"/>
        <w:spacing w:before="33"/>
        <w:ind w:right="105"/>
        <w:jc w:val="right"/>
      </w:pPr>
      <w:r>
        <w:rPr>
          <w:b w:val="0"/>
        </w:rPr>
        <w:br w:type="column"/>
      </w:r>
      <w:r>
        <w:rPr>
          <w:spacing w:val="-9"/>
          <w:w w:val="95"/>
        </w:rPr>
        <w:t xml:space="preserve">附件 </w:t>
      </w:r>
      <w:r>
        <w:rPr>
          <w:w w:val="95"/>
        </w:rPr>
        <w:t>2</w:t>
      </w:r>
    </w:p>
    <w:p w:rsidR="005B6053" w:rsidRDefault="005B6053">
      <w:pPr>
        <w:jc w:val="right"/>
        <w:sectPr w:rsidR="005B6053">
          <w:type w:val="continuous"/>
          <w:pgSz w:w="11910" w:h="16840"/>
          <w:pgMar w:top="880" w:right="740" w:bottom="665" w:left="740" w:header="720" w:footer="720" w:gutter="0"/>
          <w:cols w:num="2" w:space="720" w:equalWidth="0">
            <w:col w:w="7296" w:space="40"/>
            <w:col w:w="3094"/>
          </w:cols>
        </w:sectPr>
      </w:pPr>
    </w:p>
    <w:p w:rsidR="005B6053" w:rsidRDefault="005B6053">
      <w:pPr>
        <w:spacing w:before="6"/>
        <w:rPr>
          <w:b/>
          <w:sz w:val="19"/>
        </w:rPr>
      </w:pPr>
    </w:p>
    <w:p w:rsidR="005C339F" w:rsidRPr="005C339F" w:rsidRDefault="00196214" w:rsidP="005C339F">
      <w:pPr>
        <w:rPr>
          <w:b/>
          <w:bCs/>
          <w:spacing w:val="-1"/>
          <w:sz w:val="28"/>
          <w:szCs w:val="24"/>
        </w:rPr>
      </w:pPr>
      <w:r w:rsidRPr="005C339F">
        <w:rPr>
          <w:b/>
          <w:bCs/>
          <w:spacing w:val="-1"/>
          <w:sz w:val="28"/>
          <w:szCs w:val="24"/>
        </w:rPr>
        <w:t>學校名稱:</w:t>
      </w:r>
      <w:r w:rsidR="005C339F" w:rsidRPr="005C339F">
        <w:rPr>
          <w:rFonts w:hint="eastAsia"/>
          <w:b/>
          <w:bCs/>
          <w:spacing w:val="-1"/>
          <w:sz w:val="28"/>
          <w:szCs w:val="24"/>
        </w:rPr>
        <w:t>國立雲林科技大學</w:t>
      </w:r>
    </w:p>
    <w:p w:rsidR="005B6053" w:rsidRPr="005C339F" w:rsidRDefault="00196214" w:rsidP="005C339F">
      <w:pPr>
        <w:rPr>
          <w:b/>
          <w:bCs/>
          <w:spacing w:val="-1"/>
          <w:sz w:val="28"/>
          <w:szCs w:val="24"/>
        </w:rPr>
      </w:pPr>
      <w:r w:rsidRPr="005C339F">
        <w:rPr>
          <w:b/>
          <w:bCs/>
          <w:spacing w:val="-1"/>
          <w:sz w:val="28"/>
          <w:szCs w:val="24"/>
        </w:rPr>
        <w:t>建物名稱:</w:t>
      </w:r>
    </w:p>
    <w:tbl>
      <w:tblPr>
        <w:tblStyle w:val="TableNormal"/>
        <w:tblW w:w="966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5318"/>
        <w:gridCol w:w="919"/>
        <w:gridCol w:w="993"/>
        <w:gridCol w:w="992"/>
      </w:tblGrid>
      <w:tr w:rsidR="00AE5580" w:rsidTr="001D5892">
        <w:trPr>
          <w:trHeight w:val="474"/>
        </w:trPr>
        <w:tc>
          <w:tcPr>
            <w:tcW w:w="1444" w:type="dxa"/>
            <w:vMerge w:val="restart"/>
            <w:vAlign w:val="center"/>
          </w:tcPr>
          <w:p w:rsidR="00AE5580" w:rsidRPr="001D5892" w:rsidRDefault="00AE5580" w:rsidP="001D5892">
            <w:pPr>
              <w:jc w:val="center"/>
              <w:rPr>
                <w:b/>
                <w:sz w:val="24"/>
              </w:rPr>
            </w:pPr>
            <w:r w:rsidRPr="001D5892">
              <w:rPr>
                <w:b/>
                <w:sz w:val="24"/>
              </w:rPr>
              <w:t>項目</w:t>
            </w:r>
          </w:p>
        </w:tc>
        <w:tc>
          <w:tcPr>
            <w:tcW w:w="5318" w:type="dxa"/>
            <w:vMerge w:val="restart"/>
            <w:vAlign w:val="center"/>
          </w:tcPr>
          <w:p w:rsidR="00AE5580" w:rsidRPr="001D5892" w:rsidRDefault="00AE5580" w:rsidP="001D5892">
            <w:pPr>
              <w:jc w:val="center"/>
              <w:rPr>
                <w:b/>
                <w:sz w:val="24"/>
              </w:rPr>
            </w:pPr>
            <w:r w:rsidRPr="001D5892">
              <w:rPr>
                <w:b/>
                <w:sz w:val="24"/>
              </w:rPr>
              <w:t>檢查內容</w:t>
            </w:r>
          </w:p>
        </w:tc>
        <w:tc>
          <w:tcPr>
            <w:tcW w:w="2904" w:type="dxa"/>
            <w:gridSpan w:val="3"/>
            <w:vAlign w:val="center"/>
          </w:tcPr>
          <w:p w:rsidR="00AE5580" w:rsidRPr="001D5892" w:rsidRDefault="00AE5580" w:rsidP="001D5892">
            <w:pPr>
              <w:jc w:val="center"/>
              <w:rPr>
                <w:b/>
                <w:sz w:val="24"/>
              </w:rPr>
            </w:pPr>
            <w:r w:rsidRPr="001D5892">
              <w:rPr>
                <w:b/>
                <w:sz w:val="24"/>
              </w:rPr>
              <w:t>檢查結果</w:t>
            </w:r>
          </w:p>
        </w:tc>
      </w:tr>
      <w:tr w:rsidR="00AE5580" w:rsidTr="001D5892">
        <w:trPr>
          <w:trHeight w:val="719"/>
        </w:trPr>
        <w:tc>
          <w:tcPr>
            <w:tcW w:w="1444" w:type="dxa"/>
            <w:vMerge/>
            <w:tcBorders>
              <w:top w:val="nil"/>
            </w:tcBorders>
            <w:vAlign w:val="center"/>
          </w:tcPr>
          <w:p w:rsidR="00AE5580" w:rsidRPr="001D5892" w:rsidRDefault="00AE5580" w:rsidP="001D5892">
            <w:pPr>
              <w:jc w:val="center"/>
              <w:rPr>
                <w:b/>
                <w:sz w:val="24"/>
              </w:rPr>
            </w:pPr>
          </w:p>
        </w:tc>
        <w:tc>
          <w:tcPr>
            <w:tcW w:w="5318" w:type="dxa"/>
            <w:vMerge/>
            <w:tcBorders>
              <w:top w:val="nil"/>
            </w:tcBorders>
            <w:vAlign w:val="center"/>
          </w:tcPr>
          <w:p w:rsidR="00AE5580" w:rsidRPr="001D5892" w:rsidRDefault="00AE5580" w:rsidP="001D5892">
            <w:pPr>
              <w:jc w:val="center"/>
              <w:rPr>
                <w:b/>
                <w:sz w:val="24"/>
              </w:rPr>
            </w:pPr>
          </w:p>
        </w:tc>
        <w:tc>
          <w:tcPr>
            <w:tcW w:w="919" w:type="dxa"/>
            <w:vAlign w:val="center"/>
          </w:tcPr>
          <w:p w:rsidR="00AE5580" w:rsidRPr="001D5892" w:rsidRDefault="00AE5580" w:rsidP="001D5892">
            <w:pPr>
              <w:jc w:val="center"/>
              <w:rPr>
                <w:b/>
                <w:sz w:val="24"/>
              </w:rPr>
            </w:pPr>
            <w:r w:rsidRPr="001D5892">
              <w:rPr>
                <w:b/>
                <w:sz w:val="24"/>
              </w:rPr>
              <w:t>安全</w:t>
            </w:r>
          </w:p>
        </w:tc>
        <w:tc>
          <w:tcPr>
            <w:tcW w:w="993" w:type="dxa"/>
            <w:vAlign w:val="center"/>
          </w:tcPr>
          <w:p w:rsidR="00AE5580" w:rsidRPr="001D5892" w:rsidRDefault="00AE5580" w:rsidP="001D5892">
            <w:pPr>
              <w:jc w:val="center"/>
              <w:rPr>
                <w:b/>
                <w:sz w:val="24"/>
              </w:rPr>
            </w:pPr>
            <w:r w:rsidRPr="001D5892">
              <w:rPr>
                <w:b/>
                <w:sz w:val="24"/>
              </w:rPr>
              <w:t>不安全</w:t>
            </w:r>
          </w:p>
        </w:tc>
        <w:tc>
          <w:tcPr>
            <w:tcW w:w="992" w:type="dxa"/>
            <w:vAlign w:val="center"/>
          </w:tcPr>
          <w:p w:rsidR="00AE5580" w:rsidRPr="001D5892" w:rsidRDefault="00AE5580" w:rsidP="001D5892">
            <w:pPr>
              <w:jc w:val="center"/>
              <w:rPr>
                <w:b/>
                <w:sz w:val="24"/>
              </w:rPr>
            </w:pPr>
            <w:r w:rsidRPr="001D5892">
              <w:rPr>
                <w:b/>
                <w:sz w:val="24"/>
              </w:rPr>
              <w:t>改善規劃</w:t>
            </w:r>
          </w:p>
        </w:tc>
      </w:tr>
      <w:tr w:rsidR="00AE5580" w:rsidTr="00AE5580">
        <w:trPr>
          <w:trHeight w:val="719"/>
        </w:trPr>
        <w:tc>
          <w:tcPr>
            <w:tcW w:w="1444" w:type="dxa"/>
          </w:tcPr>
          <w:p w:rsidR="00AE5580" w:rsidRDefault="00AE5580">
            <w:pPr>
              <w:pStyle w:val="TableParagraph"/>
              <w:spacing w:before="1" w:line="256" w:lineRule="auto"/>
              <w:ind w:left="107" w:righ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教室窗</w:t>
            </w:r>
            <w:r>
              <w:rPr>
                <w:b/>
                <w:sz w:val="24"/>
              </w:rPr>
              <w:t>戶</w:t>
            </w:r>
          </w:p>
        </w:tc>
        <w:tc>
          <w:tcPr>
            <w:tcW w:w="5318" w:type="dxa"/>
          </w:tcPr>
          <w:p w:rsidR="00AE5580" w:rsidRDefault="00AE5580" w:rsidP="00AE558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「四樓(含)以上」建物窗臺前有無放置可攀爬之物品（花盆、課桌椅、櫃子、書架等）</w:t>
            </w:r>
          </w:p>
        </w:tc>
        <w:tc>
          <w:tcPr>
            <w:tcW w:w="919" w:type="dxa"/>
          </w:tcPr>
          <w:p w:rsidR="00AE5580" w:rsidRDefault="00AE55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AE5580" w:rsidRDefault="00AE55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E5580" w:rsidRDefault="00AE55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5580" w:rsidTr="00AE5580">
        <w:trPr>
          <w:trHeight w:val="719"/>
        </w:trPr>
        <w:tc>
          <w:tcPr>
            <w:tcW w:w="1444" w:type="dxa"/>
          </w:tcPr>
          <w:p w:rsidR="00AE5580" w:rsidRDefault="00AE5580" w:rsidP="00AE558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陽</w:t>
            </w:r>
            <w:r>
              <w:rPr>
                <w:b/>
                <w:spacing w:val="-2"/>
                <w:sz w:val="24"/>
              </w:rPr>
              <w:t>（露</w:t>
            </w:r>
            <w:r>
              <w:rPr>
                <w:b/>
                <w:spacing w:val="-1"/>
                <w:sz w:val="24"/>
              </w:rPr>
              <w:t>）</w:t>
            </w:r>
            <w:r>
              <w:rPr>
                <w:b/>
                <w:spacing w:val="-11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臺</w:t>
            </w:r>
            <w:proofErr w:type="gramEnd"/>
          </w:p>
        </w:tc>
        <w:tc>
          <w:tcPr>
            <w:tcW w:w="5318" w:type="dxa"/>
          </w:tcPr>
          <w:p w:rsidR="00AE5580" w:rsidRDefault="00AE5580" w:rsidP="00AE558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「四樓(含)以上」建物地面是否</w:t>
            </w:r>
            <w:bookmarkStart w:id="0" w:name="_GoBack"/>
            <w:bookmarkEnd w:id="0"/>
            <w:r>
              <w:rPr>
                <w:sz w:val="24"/>
              </w:rPr>
              <w:t>放置可攀爬之物品（花盆、課桌椅、櫃子等）</w:t>
            </w:r>
          </w:p>
        </w:tc>
        <w:tc>
          <w:tcPr>
            <w:tcW w:w="919" w:type="dxa"/>
          </w:tcPr>
          <w:p w:rsidR="00AE5580" w:rsidRDefault="00AE55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AE5580" w:rsidRDefault="00AE55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E5580" w:rsidRDefault="00AE55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5580" w:rsidTr="00AE5580">
        <w:trPr>
          <w:trHeight w:val="719"/>
        </w:trPr>
        <w:tc>
          <w:tcPr>
            <w:tcW w:w="1444" w:type="dxa"/>
            <w:vMerge w:val="restart"/>
          </w:tcPr>
          <w:p w:rsidR="00AE5580" w:rsidRDefault="00AE558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頂樓</w:t>
            </w:r>
          </w:p>
        </w:tc>
        <w:tc>
          <w:tcPr>
            <w:tcW w:w="5318" w:type="dxa"/>
          </w:tcPr>
          <w:p w:rsidR="00AE5580" w:rsidRDefault="00AE5580" w:rsidP="00AE558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女兒牆面或地面是否有可攀爬物品（如花盆）及設備（如管路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；如有定期上鎖，可於該項次補充說明並免檢核</w:t>
            </w:r>
          </w:p>
        </w:tc>
        <w:tc>
          <w:tcPr>
            <w:tcW w:w="919" w:type="dxa"/>
          </w:tcPr>
          <w:p w:rsidR="00AE5580" w:rsidRDefault="00AE55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AE5580" w:rsidRDefault="00AE55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E5580" w:rsidRDefault="00AE55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5580" w:rsidTr="00AE5580">
        <w:trPr>
          <w:trHeight w:val="1079"/>
        </w:trPr>
        <w:tc>
          <w:tcPr>
            <w:tcW w:w="1444" w:type="dxa"/>
            <w:vMerge/>
            <w:tcBorders>
              <w:top w:val="nil"/>
            </w:tcBorders>
          </w:tcPr>
          <w:p w:rsidR="00AE5580" w:rsidRDefault="00AE5580">
            <w:pPr>
              <w:rPr>
                <w:sz w:val="2"/>
                <w:szCs w:val="2"/>
              </w:rPr>
            </w:pPr>
          </w:p>
        </w:tc>
        <w:tc>
          <w:tcPr>
            <w:tcW w:w="5318" w:type="dxa"/>
          </w:tcPr>
          <w:p w:rsidR="00AE5580" w:rsidRDefault="00AE5580" w:rsidP="00AE5580">
            <w:pPr>
              <w:pStyle w:val="TableParagraph"/>
              <w:spacing w:before="5" w:line="256" w:lineRule="auto"/>
              <w:ind w:left="107" w:right="183"/>
              <w:rPr>
                <w:sz w:val="24"/>
              </w:rPr>
            </w:pPr>
            <w:r>
              <w:rPr>
                <w:spacing w:val="-1"/>
                <w:sz w:val="24"/>
              </w:rPr>
              <w:t>頂樓突出建物</w:t>
            </w:r>
            <w:r>
              <w:rPr>
                <w:sz w:val="24"/>
              </w:rPr>
              <w:t>（水塔平臺、電梯平臺）工作樓梯是否</w:t>
            </w:r>
            <w:r>
              <w:rPr>
                <w:spacing w:val="-1"/>
                <w:sz w:val="24"/>
              </w:rPr>
              <w:t>加鎖管制</w:t>
            </w:r>
            <w:r>
              <w:rPr>
                <w:sz w:val="24"/>
              </w:rPr>
              <w:t>（如有定期上鎖，可於該項次補充說明並免檢核）</w:t>
            </w:r>
          </w:p>
        </w:tc>
        <w:tc>
          <w:tcPr>
            <w:tcW w:w="919" w:type="dxa"/>
          </w:tcPr>
          <w:p w:rsidR="00AE5580" w:rsidRDefault="00AE55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AE5580" w:rsidRDefault="00AE55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AE5580" w:rsidRDefault="00AE55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B6053" w:rsidRDefault="005B6053">
      <w:pPr>
        <w:rPr>
          <w:rFonts w:ascii="Times New Roman"/>
          <w:sz w:val="24"/>
        </w:rPr>
        <w:sectPr w:rsidR="005B6053">
          <w:type w:val="continuous"/>
          <w:pgSz w:w="11910" w:h="16840"/>
          <w:pgMar w:top="880" w:right="740" w:bottom="280" w:left="740" w:header="720" w:footer="720" w:gutter="0"/>
          <w:cols w:space="720"/>
        </w:sectPr>
      </w:pPr>
    </w:p>
    <w:p w:rsidR="00C85947" w:rsidRPr="008B71E2" w:rsidRDefault="00EA40C2">
      <w:pPr>
        <w:rPr>
          <w:b/>
          <w:bCs/>
          <w:spacing w:val="-1"/>
          <w:sz w:val="28"/>
          <w:szCs w:val="24"/>
        </w:rPr>
      </w:pPr>
      <w:r w:rsidRPr="008B71E2">
        <w:rPr>
          <w:rFonts w:hint="eastAsia"/>
          <w:b/>
          <w:bCs/>
          <w:spacing w:val="-1"/>
          <w:sz w:val="28"/>
          <w:szCs w:val="24"/>
        </w:rPr>
        <w:t>填表單位核章</w:t>
      </w:r>
      <w:r w:rsidRPr="008B71E2">
        <w:rPr>
          <w:b/>
          <w:bCs/>
          <w:spacing w:val="-1"/>
          <w:sz w:val="28"/>
          <w:szCs w:val="24"/>
        </w:rPr>
        <w:t>:</w:t>
      </w:r>
    </w:p>
    <w:sectPr w:rsidR="00C85947" w:rsidRPr="008B71E2">
      <w:type w:val="continuous"/>
      <w:pgSz w:w="11910" w:h="16840"/>
      <w:pgMar w:top="8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38C" w:rsidRDefault="00CD638C" w:rsidP="001D5892">
      <w:r>
        <w:separator/>
      </w:r>
    </w:p>
  </w:endnote>
  <w:endnote w:type="continuationSeparator" w:id="0">
    <w:p w:rsidR="00CD638C" w:rsidRDefault="00CD638C" w:rsidP="001D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38C" w:rsidRDefault="00CD638C" w:rsidP="001D5892">
      <w:r>
        <w:separator/>
      </w:r>
    </w:p>
  </w:footnote>
  <w:footnote w:type="continuationSeparator" w:id="0">
    <w:p w:rsidR="00CD638C" w:rsidRDefault="00CD638C" w:rsidP="001D5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6053"/>
    <w:rsid w:val="00196214"/>
    <w:rsid w:val="001D5892"/>
    <w:rsid w:val="00554F9B"/>
    <w:rsid w:val="005B6053"/>
    <w:rsid w:val="005C339F"/>
    <w:rsid w:val="008B71E2"/>
    <w:rsid w:val="00AE5580"/>
    <w:rsid w:val="00BE47E6"/>
    <w:rsid w:val="00C85947"/>
    <w:rsid w:val="00CC7E16"/>
    <w:rsid w:val="00CD638C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7954B"/>
  <w15:docId w15:val="{0E1DA866-B4C4-4249-8AC7-D97A2FA3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ind w:left="313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D5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5892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D5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5892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145</Characters>
  <Application>Microsoft Office Word</Application>
  <DocSecurity>0</DocSecurity>
  <Lines>36</Lines>
  <Paragraphs>20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王昱婷</dc:creator>
  <cp:lastModifiedBy>Administrator</cp:lastModifiedBy>
  <cp:revision>9</cp:revision>
  <dcterms:created xsi:type="dcterms:W3CDTF">2022-07-22T02:06:00Z</dcterms:created>
  <dcterms:modified xsi:type="dcterms:W3CDTF">2022-11-02T01:18:00Z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</Properties>
</file>